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5595" w:rsidRDefault="00585595" w:rsidP="00585595">
      <w:pPr>
        <w:tabs>
          <w:tab w:val="left" w:pos="720"/>
          <w:tab w:val="left" w:pos="6915"/>
        </w:tabs>
        <w:jc w:val="center"/>
        <w:rPr>
          <w:rFonts w:ascii="School" w:hAnsi="School"/>
          <w:b/>
        </w:rPr>
      </w:pPr>
      <w:r>
        <w:rPr>
          <w:noProof/>
        </w:rPr>
        <w:drawing>
          <wp:inline distT="0" distB="0" distL="0" distR="0">
            <wp:extent cx="600075" cy="790575"/>
            <wp:effectExtent l="0" t="0" r="9525" b="9525"/>
            <wp:docPr id="1" name="Рисунок 1" descr="irbit_city_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irbit_city_co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5595" w:rsidRDefault="00585595" w:rsidP="00585595">
      <w:pPr>
        <w:tabs>
          <w:tab w:val="left" w:pos="720"/>
        </w:tabs>
        <w:ind w:left="426" w:firstLine="141"/>
        <w:rPr>
          <w:rFonts w:ascii="School" w:hAnsi="School" w:cs="School"/>
          <w:b/>
          <w:bCs/>
        </w:rPr>
      </w:pPr>
    </w:p>
    <w:p w:rsidR="00585595" w:rsidRPr="00854CD6" w:rsidRDefault="00585595" w:rsidP="00585595">
      <w:pPr>
        <w:pStyle w:val="ConsPlusTitle"/>
        <w:widowControl/>
        <w:jc w:val="center"/>
        <w:rPr>
          <w:rFonts w:ascii="Liberation Serif" w:hAnsi="Liberation Serif" w:cs="Times New Roman"/>
          <w:sz w:val="32"/>
          <w:szCs w:val="32"/>
        </w:rPr>
      </w:pPr>
      <w:r w:rsidRPr="00854CD6">
        <w:rPr>
          <w:rFonts w:ascii="Liberation Serif" w:hAnsi="Liberation Serif" w:cs="Times New Roman"/>
          <w:sz w:val="32"/>
          <w:szCs w:val="32"/>
        </w:rPr>
        <w:t>Дума Городского округа «город Ирбит» Свердловской области</w:t>
      </w:r>
    </w:p>
    <w:p w:rsidR="00585595" w:rsidRPr="00854CD6" w:rsidRDefault="00585595" w:rsidP="00585595">
      <w:pPr>
        <w:pStyle w:val="ConsPlusTitle"/>
        <w:widowControl/>
        <w:jc w:val="center"/>
        <w:rPr>
          <w:rFonts w:ascii="Liberation Serif" w:hAnsi="Liberation Serif" w:cs="Times New Roman"/>
          <w:sz w:val="32"/>
          <w:szCs w:val="32"/>
        </w:rPr>
      </w:pPr>
      <w:r w:rsidRPr="00854CD6">
        <w:rPr>
          <w:rFonts w:ascii="Liberation Serif" w:hAnsi="Liberation Serif" w:cs="Times New Roman"/>
          <w:sz w:val="32"/>
          <w:szCs w:val="32"/>
        </w:rPr>
        <w:t xml:space="preserve">Восьмой созыв </w:t>
      </w:r>
    </w:p>
    <w:p w:rsidR="00585595" w:rsidRPr="00E70B6D" w:rsidRDefault="006710E4" w:rsidP="00585595">
      <w:pPr>
        <w:pStyle w:val="3"/>
        <w:spacing w:line="240" w:lineRule="auto"/>
        <w:jc w:val="center"/>
        <w:rPr>
          <w:rFonts w:ascii="Liberation Serif" w:hAnsi="Liberation Serif"/>
          <w:b/>
          <w:color w:val="000000"/>
          <w:sz w:val="32"/>
          <w:szCs w:val="32"/>
        </w:rPr>
      </w:pPr>
      <w:r>
        <w:rPr>
          <w:rFonts w:ascii="Liberation Serif" w:hAnsi="Liberation Serif"/>
          <w:b/>
          <w:color w:val="000000"/>
          <w:sz w:val="32"/>
          <w:szCs w:val="32"/>
        </w:rPr>
        <w:t>Сорок</w:t>
      </w:r>
      <w:r w:rsidR="00585595">
        <w:rPr>
          <w:rFonts w:ascii="Liberation Serif" w:hAnsi="Liberation Serif"/>
          <w:b/>
          <w:color w:val="000000"/>
          <w:sz w:val="32"/>
          <w:szCs w:val="32"/>
        </w:rPr>
        <w:t xml:space="preserve"> </w:t>
      </w:r>
      <w:r>
        <w:rPr>
          <w:rFonts w:ascii="Liberation Serif" w:hAnsi="Liberation Serif"/>
          <w:b/>
          <w:color w:val="000000"/>
          <w:sz w:val="32"/>
          <w:szCs w:val="32"/>
        </w:rPr>
        <w:t>третье</w:t>
      </w:r>
      <w:r w:rsidR="00585595" w:rsidRPr="00317466">
        <w:rPr>
          <w:rFonts w:ascii="Liberation Serif" w:hAnsi="Liberation Serif"/>
          <w:b/>
          <w:color w:val="000000"/>
          <w:sz w:val="32"/>
          <w:szCs w:val="32"/>
        </w:rPr>
        <w:t xml:space="preserve"> заседание</w:t>
      </w:r>
    </w:p>
    <w:p w:rsidR="00585595" w:rsidRPr="00E70B6D" w:rsidRDefault="00585595" w:rsidP="00585595">
      <w:pPr>
        <w:pStyle w:val="ConsPlusTitle"/>
        <w:widowControl/>
        <w:jc w:val="center"/>
        <w:rPr>
          <w:rFonts w:ascii="Liberation Serif" w:hAnsi="Liberation Serif" w:cs="Times New Roman"/>
          <w:sz w:val="32"/>
          <w:szCs w:val="32"/>
        </w:rPr>
      </w:pPr>
    </w:p>
    <w:p w:rsidR="00585595" w:rsidRPr="00E70B6D" w:rsidRDefault="00585595" w:rsidP="00585595">
      <w:pPr>
        <w:pStyle w:val="ConsPlusTitle"/>
        <w:widowControl/>
        <w:jc w:val="center"/>
        <w:rPr>
          <w:rFonts w:ascii="Liberation Serif" w:hAnsi="Liberation Serif" w:cs="Times New Roman"/>
          <w:sz w:val="28"/>
          <w:szCs w:val="28"/>
        </w:rPr>
      </w:pPr>
      <w:r w:rsidRPr="00E70B6D">
        <w:rPr>
          <w:rFonts w:ascii="Liberation Serif" w:hAnsi="Liberation Serif" w:cs="Times New Roman"/>
          <w:sz w:val="28"/>
          <w:szCs w:val="28"/>
        </w:rPr>
        <w:t>РЕШЕНИЕ</w:t>
      </w:r>
    </w:p>
    <w:p w:rsidR="00585595" w:rsidRPr="00E70B6D" w:rsidRDefault="00585595" w:rsidP="00585595"/>
    <w:p w:rsidR="00585595" w:rsidRPr="00585595" w:rsidRDefault="00585595" w:rsidP="00585595">
      <w:pPr>
        <w:jc w:val="both"/>
        <w:rPr>
          <w:sz w:val="26"/>
          <w:szCs w:val="26"/>
        </w:rPr>
      </w:pPr>
      <w:r w:rsidRPr="00585595">
        <w:rPr>
          <w:sz w:val="26"/>
          <w:szCs w:val="26"/>
        </w:rPr>
        <w:t>от 2</w:t>
      </w:r>
      <w:r w:rsidR="006710E4">
        <w:rPr>
          <w:sz w:val="26"/>
          <w:szCs w:val="26"/>
        </w:rPr>
        <w:t>7</w:t>
      </w:r>
      <w:r w:rsidRPr="00585595">
        <w:rPr>
          <w:sz w:val="26"/>
          <w:szCs w:val="26"/>
        </w:rPr>
        <w:t>.0</w:t>
      </w:r>
      <w:r w:rsidR="006710E4">
        <w:rPr>
          <w:sz w:val="26"/>
          <w:szCs w:val="26"/>
        </w:rPr>
        <w:t>8</w:t>
      </w:r>
      <w:r w:rsidRPr="00585595">
        <w:rPr>
          <w:sz w:val="26"/>
          <w:szCs w:val="26"/>
        </w:rPr>
        <w:t xml:space="preserve">.2026 № </w:t>
      </w:r>
      <w:r w:rsidR="00876B56">
        <w:rPr>
          <w:sz w:val="26"/>
          <w:szCs w:val="26"/>
        </w:rPr>
        <w:t>347</w:t>
      </w:r>
    </w:p>
    <w:p w:rsidR="00585595" w:rsidRPr="00585595" w:rsidRDefault="00585595" w:rsidP="00585595">
      <w:pPr>
        <w:jc w:val="both"/>
        <w:rPr>
          <w:sz w:val="26"/>
          <w:szCs w:val="26"/>
        </w:rPr>
      </w:pPr>
      <w:r w:rsidRPr="00585595">
        <w:rPr>
          <w:sz w:val="26"/>
          <w:szCs w:val="26"/>
        </w:rPr>
        <w:t>г. Ирбит</w:t>
      </w:r>
    </w:p>
    <w:p w:rsidR="00585595" w:rsidRPr="00585595" w:rsidRDefault="00585595" w:rsidP="00585595">
      <w:pPr>
        <w:ind w:firstLine="709"/>
        <w:rPr>
          <w:sz w:val="26"/>
          <w:szCs w:val="26"/>
          <w:highlight w:val="yellow"/>
        </w:rPr>
      </w:pPr>
    </w:p>
    <w:p w:rsidR="00585595" w:rsidRPr="00585595" w:rsidRDefault="00585595" w:rsidP="00585595">
      <w:pPr>
        <w:ind w:firstLine="709"/>
        <w:rPr>
          <w:sz w:val="26"/>
          <w:szCs w:val="26"/>
          <w:highlight w:val="yellow"/>
        </w:rPr>
      </w:pPr>
    </w:p>
    <w:p w:rsidR="00D975D3" w:rsidRDefault="00585595" w:rsidP="00585595">
      <w:pPr>
        <w:pStyle w:val="3"/>
        <w:spacing w:line="240" w:lineRule="auto"/>
        <w:ind w:firstLine="709"/>
        <w:jc w:val="center"/>
        <w:rPr>
          <w:rFonts w:ascii="Liberation Serif" w:hAnsi="Liberation Serif"/>
          <w:b/>
          <w:iCs/>
          <w:sz w:val="26"/>
          <w:szCs w:val="26"/>
        </w:rPr>
      </w:pPr>
      <w:r w:rsidRPr="00585595">
        <w:rPr>
          <w:rFonts w:ascii="Liberation Serif" w:hAnsi="Liberation Serif"/>
          <w:b/>
          <w:iCs/>
          <w:sz w:val="26"/>
          <w:szCs w:val="26"/>
        </w:rPr>
        <w:t xml:space="preserve">О внесении изменений в решение Думы Муниципального образования город Ирбит от 31.10.2019 № 171 «Об установлении налога на имущество физических лиц на территории Городского округа «город Ирбит» </w:t>
      </w:r>
    </w:p>
    <w:p w:rsidR="00585595" w:rsidRPr="00585595" w:rsidRDefault="00585595" w:rsidP="00585595">
      <w:pPr>
        <w:pStyle w:val="3"/>
        <w:spacing w:line="240" w:lineRule="auto"/>
        <w:ind w:firstLine="709"/>
        <w:jc w:val="center"/>
        <w:rPr>
          <w:rFonts w:ascii="Liberation Serif" w:hAnsi="Liberation Serif"/>
          <w:b/>
          <w:iCs/>
          <w:sz w:val="26"/>
          <w:szCs w:val="26"/>
        </w:rPr>
      </w:pPr>
      <w:r w:rsidRPr="00585595">
        <w:rPr>
          <w:rFonts w:ascii="Liberation Serif" w:hAnsi="Liberation Serif"/>
          <w:b/>
          <w:iCs/>
          <w:sz w:val="26"/>
          <w:szCs w:val="26"/>
        </w:rPr>
        <w:t>Свердловской области»</w:t>
      </w:r>
    </w:p>
    <w:p w:rsidR="00585595" w:rsidRPr="00585595" w:rsidRDefault="00585595" w:rsidP="00585595">
      <w:pPr>
        <w:ind w:firstLine="709"/>
        <w:rPr>
          <w:sz w:val="26"/>
          <w:szCs w:val="26"/>
        </w:rPr>
      </w:pPr>
    </w:p>
    <w:p w:rsidR="00585595" w:rsidRPr="00585595" w:rsidRDefault="00585595" w:rsidP="00585595">
      <w:pPr>
        <w:ind w:firstLine="709"/>
        <w:rPr>
          <w:sz w:val="26"/>
          <w:szCs w:val="26"/>
        </w:rPr>
      </w:pPr>
    </w:p>
    <w:p w:rsidR="00585595" w:rsidRPr="00585595" w:rsidRDefault="00585595" w:rsidP="00E761AE">
      <w:pPr>
        <w:ind w:firstLine="709"/>
        <w:jc w:val="both"/>
        <w:rPr>
          <w:sz w:val="26"/>
          <w:szCs w:val="26"/>
        </w:rPr>
      </w:pPr>
      <w:r w:rsidRPr="00585595">
        <w:rPr>
          <w:sz w:val="26"/>
          <w:szCs w:val="26"/>
        </w:rPr>
        <w:t xml:space="preserve">В соответствии с </w:t>
      </w:r>
      <w:r w:rsidR="007400FA" w:rsidRPr="007400FA">
        <w:rPr>
          <w:sz w:val="26"/>
          <w:szCs w:val="26"/>
        </w:rPr>
        <w:t>Федеральны</w:t>
      </w:r>
      <w:r w:rsidR="007400FA">
        <w:rPr>
          <w:sz w:val="26"/>
          <w:szCs w:val="26"/>
        </w:rPr>
        <w:t>м</w:t>
      </w:r>
      <w:r w:rsidR="007400FA" w:rsidRPr="007400FA">
        <w:rPr>
          <w:sz w:val="26"/>
          <w:szCs w:val="26"/>
        </w:rPr>
        <w:t xml:space="preserve"> закон</w:t>
      </w:r>
      <w:r w:rsidR="007400FA">
        <w:rPr>
          <w:sz w:val="26"/>
          <w:szCs w:val="26"/>
        </w:rPr>
        <w:t>ом</w:t>
      </w:r>
      <w:r w:rsidR="007400FA" w:rsidRPr="007400FA">
        <w:rPr>
          <w:sz w:val="26"/>
          <w:szCs w:val="26"/>
        </w:rPr>
        <w:t xml:space="preserve"> от 28</w:t>
      </w:r>
      <w:r w:rsidR="007400FA">
        <w:rPr>
          <w:sz w:val="26"/>
          <w:szCs w:val="26"/>
        </w:rPr>
        <w:t xml:space="preserve"> ноября </w:t>
      </w:r>
      <w:r w:rsidR="007400FA" w:rsidRPr="007400FA">
        <w:rPr>
          <w:sz w:val="26"/>
          <w:szCs w:val="26"/>
        </w:rPr>
        <w:t>2025</w:t>
      </w:r>
      <w:r w:rsidR="007400FA">
        <w:rPr>
          <w:sz w:val="26"/>
          <w:szCs w:val="26"/>
        </w:rPr>
        <w:t xml:space="preserve"> года №</w:t>
      </w:r>
      <w:r w:rsidR="007400FA" w:rsidRPr="007400FA">
        <w:rPr>
          <w:sz w:val="26"/>
          <w:szCs w:val="26"/>
        </w:rPr>
        <w:t xml:space="preserve"> 425-ФЗ</w:t>
      </w:r>
      <w:r w:rsidR="00E761AE">
        <w:rPr>
          <w:sz w:val="26"/>
          <w:szCs w:val="26"/>
        </w:rPr>
        <w:t xml:space="preserve">                 «</w:t>
      </w:r>
      <w:r w:rsidR="007400FA" w:rsidRPr="007400FA">
        <w:rPr>
          <w:sz w:val="26"/>
          <w:szCs w:val="26"/>
        </w:rPr>
        <w:t>О внесении изменений в части первую и вторую Налогового кодекса Российской Федерации, отдельные законодательные акты Российской Федерации и признании утратившими силу законодательных актов (отдельных положений законодательных актов) Российской Федерации</w:t>
      </w:r>
      <w:r w:rsidR="00E761AE">
        <w:rPr>
          <w:sz w:val="26"/>
          <w:szCs w:val="26"/>
        </w:rPr>
        <w:t>»</w:t>
      </w:r>
      <w:r w:rsidRPr="00585595">
        <w:rPr>
          <w:sz w:val="26"/>
          <w:szCs w:val="26"/>
        </w:rPr>
        <w:t xml:space="preserve">, </w:t>
      </w:r>
      <w:r w:rsidR="00E761AE" w:rsidRPr="00E761AE">
        <w:rPr>
          <w:sz w:val="26"/>
          <w:szCs w:val="26"/>
        </w:rPr>
        <w:t>рассмотрев экспертное заключение Государственно-правового департамента Губернатора Свердловской области и Правительства Свердловской области от 2</w:t>
      </w:r>
      <w:r w:rsidR="00E761AE">
        <w:rPr>
          <w:sz w:val="26"/>
          <w:szCs w:val="26"/>
        </w:rPr>
        <w:t>0</w:t>
      </w:r>
      <w:r w:rsidR="00E761AE" w:rsidRPr="00E761AE">
        <w:rPr>
          <w:sz w:val="26"/>
          <w:szCs w:val="26"/>
        </w:rPr>
        <w:t>.0</w:t>
      </w:r>
      <w:r w:rsidR="00E761AE">
        <w:rPr>
          <w:sz w:val="26"/>
          <w:szCs w:val="26"/>
        </w:rPr>
        <w:t>5</w:t>
      </w:r>
      <w:r w:rsidR="00E761AE" w:rsidRPr="00E761AE">
        <w:rPr>
          <w:sz w:val="26"/>
          <w:szCs w:val="26"/>
        </w:rPr>
        <w:t>.202</w:t>
      </w:r>
      <w:r w:rsidR="00E761AE">
        <w:rPr>
          <w:sz w:val="26"/>
          <w:szCs w:val="26"/>
        </w:rPr>
        <w:t>6</w:t>
      </w:r>
      <w:r w:rsidR="00E761AE" w:rsidRPr="00E761AE">
        <w:rPr>
          <w:sz w:val="26"/>
          <w:szCs w:val="26"/>
        </w:rPr>
        <w:t xml:space="preserve"> № 01-05-</w:t>
      </w:r>
      <w:r w:rsidR="00E761AE">
        <w:rPr>
          <w:sz w:val="26"/>
          <w:szCs w:val="26"/>
        </w:rPr>
        <w:t>20</w:t>
      </w:r>
      <w:r w:rsidR="00E761AE" w:rsidRPr="00E761AE">
        <w:rPr>
          <w:sz w:val="26"/>
          <w:szCs w:val="26"/>
        </w:rPr>
        <w:t>/</w:t>
      </w:r>
      <w:r w:rsidR="00E761AE">
        <w:rPr>
          <w:sz w:val="26"/>
          <w:szCs w:val="26"/>
        </w:rPr>
        <w:t>4659</w:t>
      </w:r>
      <w:r w:rsidR="00185C93">
        <w:rPr>
          <w:sz w:val="26"/>
          <w:szCs w:val="26"/>
        </w:rPr>
        <w:t xml:space="preserve"> на р</w:t>
      </w:r>
      <w:r w:rsidR="00E761AE" w:rsidRPr="00E761AE">
        <w:rPr>
          <w:sz w:val="26"/>
          <w:szCs w:val="26"/>
        </w:rPr>
        <w:t>ешение  Думы Муниципального образования город Ирбит от 31.10.2019 года  № 17</w:t>
      </w:r>
      <w:r w:rsidR="00E761AE">
        <w:rPr>
          <w:sz w:val="26"/>
          <w:szCs w:val="26"/>
        </w:rPr>
        <w:t xml:space="preserve">1 </w:t>
      </w:r>
      <w:r w:rsidR="00E761AE" w:rsidRPr="00E761AE">
        <w:rPr>
          <w:sz w:val="26"/>
          <w:szCs w:val="26"/>
        </w:rPr>
        <w:t xml:space="preserve"> </w:t>
      </w:r>
      <w:r w:rsidR="00A202B2">
        <w:rPr>
          <w:sz w:val="26"/>
          <w:szCs w:val="26"/>
        </w:rPr>
        <w:t xml:space="preserve">                             </w:t>
      </w:r>
      <w:r w:rsidR="00E761AE" w:rsidRPr="00E761AE">
        <w:rPr>
          <w:sz w:val="26"/>
          <w:szCs w:val="26"/>
        </w:rPr>
        <w:t>«Об установлении налога на имущество физических лиц на территории Городского округа «город Ирбит» Свердловской области» (в р</w:t>
      </w:r>
      <w:r w:rsidR="00185C93">
        <w:rPr>
          <w:sz w:val="26"/>
          <w:szCs w:val="26"/>
        </w:rPr>
        <w:t>едакции р</w:t>
      </w:r>
      <w:r w:rsidR="00E761AE" w:rsidRPr="00E761AE">
        <w:rPr>
          <w:sz w:val="26"/>
          <w:szCs w:val="26"/>
        </w:rPr>
        <w:t xml:space="preserve">ешений Думы Городского округа «город Ирбит» Свердловской области от </w:t>
      </w:r>
      <w:r w:rsidR="00E761AE">
        <w:rPr>
          <w:sz w:val="26"/>
          <w:szCs w:val="26"/>
        </w:rPr>
        <w:t>28.10.2021 № 336,</w:t>
      </w:r>
      <w:r w:rsidR="00E761AE" w:rsidRPr="00E761AE">
        <w:rPr>
          <w:sz w:val="26"/>
          <w:szCs w:val="26"/>
        </w:rPr>
        <w:t xml:space="preserve"> от </w:t>
      </w:r>
      <w:r w:rsidR="00E761AE">
        <w:rPr>
          <w:sz w:val="26"/>
          <w:szCs w:val="26"/>
        </w:rPr>
        <w:t>27</w:t>
      </w:r>
      <w:r w:rsidR="00E761AE" w:rsidRPr="00E761AE">
        <w:rPr>
          <w:sz w:val="26"/>
          <w:szCs w:val="26"/>
        </w:rPr>
        <w:t>.</w:t>
      </w:r>
      <w:r w:rsidR="00E761AE">
        <w:rPr>
          <w:sz w:val="26"/>
          <w:szCs w:val="26"/>
        </w:rPr>
        <w:t>10</w:t>
      </w:r>
      <w:r w:rsidR="00E761AE" w:rsidRPr="00E761AE">
        <w:rPr>
          <w:sz w:val="26"/>
          <w:szCs w:val="26"/>
        </w:rPr>
        <w:t>.202</w:t>
      </w:r>
      <w:r w:rsidR="00E761AE">
        <w:rPr>
          <w:sz w:val="26"/>
          <w:szCs w:val="26"/>
        </w:rPr>
        <w:t>2</w:t>
      </w:r>
      <w:r w:rsidR="00E761AE" w:rsidRPr="00E761AE">
        <w:rPr>
          <w:sz w:val="26"/>
          <w:szCs w:val="26"/>
        </w:rPr>
        <w:t xml:space="preserve"> </w:t>
      </w:r>
      <w:r w:rsidR="00E761AE">
        <w:rPr>
          <w:sz w:val="26"/>
          <w:szCs w:val="26"/>
        </w:rPr>
        <w:t xml:space="preserve"> № 8, от 28.09</w:t>
      </w:r>
      <w:r w:rsidR="00E761AE" w:rsidRPr="00E761AE">
        <w:rPr>
          <w:sz w:val="26"/>
          <w:szCs w:val="26"/>
        </w:rPr>
        <w:t>.</w:t>
      </w:r>
      <w:r w:rsidR="00E761AE">
        <w:rPr>
          <w:sz w:val="26"/>
          <w:szCs w:val="26"/>
        </w:rPr>
        <w:t>2023 № 102, от 28.11.2024 № 194, от 26.03.2026 № 314</w:t>
      </w:r>
      <w:r w:rsidR="00E761AE" w:rsidRPr="00E761AE">
        <w:rPr>
          <w:sz w:val="26"/>
          <w:szCs w:val="26"/>
        </w:rPr>
        <w:t>)</w:t>
      </w:r>
      <w:r w:rsidRPr="00585595">
        <w:rPr>
          <w:sz w:val="26"/>
          <w:szCs w:val="26"/>
        </w:rPr>
        <w:t>, руководствуясь Уставом Городского округа «город Ирбит» Свердловской области, Дума Городского округа «город Ирбит» Свердловской области</w:t>
      </w:r>
    </w:p>
    <w:p w:rsidR="00585595" w:rsidRPr="007A672A" w:rsidRDefault="00585595" w:rsidP="00585595">
      <w:pPr>
        <w:jc w:val="both"/>
        <w:rPr>
          <w:b/>
          <w:sz w:val="26"/>
          <w:szCs w:val="26"/>
        </w:rPr>
      </w:pPr>
      <w:r w:rsidRPr="007A672A">
        <w:rPr>
          <w:b/>
          <w:sz w:val="26"/>
          <w:szCs w:val="26"/>
        </w:rPr>
        <w:t>РЕШИЛА:</w:t>
      </w:r>
    </w:p>
    <w:p w:rsidR="00585595" w:rsidRPr="00585595" w:rsidRDefault="00585595" w:rsidP="00585595">
      <w:pPr>
        <w:ind w:firstLine="709"/>
        <w:jc w:val="both"/>
        <w:rPr>
          <w:sz w:val="26"/>
          <w:szCs w:val="26"/>
        </w:rPr>
      </w:pPr>
      <w:r w:rsidRPr="00585595">
        <w:rPr>
          <w:sz w:val="26"/>
          <w:szCs w:val="26"/>
        </w:rPr>
        <w:t>1. Внести  в решение Думы Муниципального образования город Ирбит от 31.10.2019 года № 171 «Об установлении налога на имущество физических лиц на территории Городского округа «город Ирбит» Свердловской области» (далее – Решение) следующие изменения:</w:t>
      </w:r>
    </w:p>
    <w:p w:rsidR="006710E4" w:rsidRDefault="00585595" w:rsidP="00585595">
      <w:pPr>
        <w:ind w:firstLine="709"/>
        <w:jc w:val="both"/>
        <w:rPr>
          <w:sz w:val="26"/>
          <w:szCs w:val="26"/>
        </w:rPr>
      </w:pPr>
      <w:r w:rsidRPr="00585595">
        <w:rPr>
          <w:sz w:val="26"/>
          <w:szCs w:val="26"/>
        </w:rPr>
        <w:t xml:space="preserve">1) </w:t>
      </w:r>
      <w:r w:rsidR="000077DF">
        <w:rPr>
          <w:sz w:val="26"/>
          <w:szCs w:val="26"/>
        </w:rPr>
        <w:t>подпункт 9 графы «</w:t>
      </w:r>
      <w:r w:rsidR="000077DF" w:rsidRPr="008D633B">
        <w:rPr>
          <w:sz w:val="26"/>
          <w:szCs w:val="26"/>
        </w:rPr>
        <w:t>Объекты налогообложения</w:t>
      </w:r>
      <w:r w:rsidR="000077DF">
        <w:rPr>
          <w:sz w:val="26"/>
          <w:szCs w:val="26"/>
        </w:rPr>
        <w:t xml:space="preserve">» таблицы, предусмотренной    </w:t>
      </w:r>
      <w:r w:rsidR="008D633B">
        <w:rPr>
          <w:sz w:val="26"/>
          <w:szCs w:val="26"/>
        </w:rPr>
        <w:t xml:space="preserve"> пункт</w:t>
      </w:r>
      <w:r w:rsidR="000077DF">
        <w:rPr>
          <w:sz w:val="26"/>
          <w:szCs w:val="26"/>
        </w:rPr>
        <w:t>ом</w:t>
      </w:r>
      <w:r w:rsidR="008D633B">
        <w:rPr>
          <w:sz w:val="26"/>
          <w:szCs w:val="26"/>
        </w:rPr>
        <w:t xml:space="preserve"> 3 Решения</w:t>
      </w:r>
      <w:r w:rsidR="000077DF">
        <w:rPr>
          <w:sz w:val="26"/>
          <w:szCs w:val="26"/>
        </w:rPr>
        <w:t>,</w:t>
      </w:r>
      <w:r w:rsidR="008D633B">
        <w:rPr>
          <w:sz w:val="26"/>
          <w:szCs w:val="26"/>
        </w:rPr>
        <w:t xml:space="preserve"> изложить в новой редакции:</w:t>
      </w:r>
    </w:p>
    <w:p w:rsidR="008D633B" w:rsidRDefault="008D633B" w:rsidP="007400FA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«9) </w:t>
      </w:r>
      <w:r w:rsidR="007400FA" w:rsidRPr="007400FA">
        <w:rPr>
          <w:sz w:val="26"/>
          <w:szCs w:val="26"/>
        </w:rPr>
        <w:t>объекты налогообложения, кадастровая стоимость каждого из которых превышает 300 миллионов рублей, за исключением объектов незавершенного строительства, проектируемым назначением которых является многоквартирный дом</w:t>
      </w:r>
      <w:r w:rsidR="007400FA">
        <w:rPr>
          <w:sz w:val="26"/>
          <w:szCs w:val="26"/>
        </w:rPr>
        <w:t>»;</w:t>
      </w:r>
    </w:p>
    <w:p w:rsidR="00AB56C0" w:rsidRDefault="00AB56C0" w:rsidP="00585595">
      <w:pPr>
        <w:ind w:firstLine="709"/>
        <w:jc w:val="both"/>
        <w:rPr>
          <w:sz w:val="26"/>
          <w:szCs w:val="26"/>
        </w:rPr>
      </w:pPr>
    </w:p>
    <w:p w:rsidR="00585595" w:rsidRPr="00585595" w:rsidRDefault="006710E4" w:rsidP="0058559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2)</w:t>
      </w:r>
      <w:r w:rsidR="007400FA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абзац третий </w:t>
      </w:r>
      <w:r w:rsidR="00585595" w:rsidRPr="00585595">
        <w:rPr>
          <w:sz w:val="26"/>
          <w:szCs w:val="26"/>
        </w:rPr>
        <w:t>пункт</w:t>
      </w:r>
      <w:r>
        <w:rPr>
          <w:sz w:val="26"/>
          <w:szCs w:val="26"/>
        </w:rPr>
        <w:t>а</w:t>
      </w:r>
      <w:r w:rsidR="00585595" w:rsidRPr="00585595">
        <w:rPr>
          <w:sz w:val="26"/>
          <w:szCs w:val="26"/>
        </w:rPr>
        <w:t xml:space="preserve"> 4 Решения изложить в новой редакции:</w:t>
      </w:r>
    </w:p>
    <w:p w:rsidR="00585595" w:rsidRPr="00585595" w:rsidRDefault="00585595" w:rsidP="00585595">
      <w:pPr>
        <w:ind w:firstLine="709"/>
        <w:jc w:val="both"/>
        <w:rPr>
          <w:sz w:val="26"/>
          <w:szCs w:val="26"/>
        </w:rPr>
      </w:pPr>
      <w:r w:rsidRPr="00585595">
        <w:rPr>
          <w:sz w:val="26"/>
          <w:szCs w:val="26"/>
        </w:rPr>
        <w:t>«- лицам</w:t>
      </w:r>
      <w:r w:rsidR="006710E4">
        <w:rPr>
          <w:sz w:val="26"/>
          <w:szCs w:val="26"/>
        </w:rPr>
        <w:t xml:space="preserve"> в отношении объектов налогообложения, пострадавших от наводнения</w:t>
      </w:r>
      <w:r w:rsidR="00BE7439">
        <w:rPr>
          <w:sz w:val="26"/>
          <w:szCs w:val="26"/>
        </w:rPr>
        <w:t>.».</w:t>
      </w:r>
    </w:p>
    <w:p w:rsidR="002D6927" w:rsidRDefault="0051335A" w:rsidP="00585595">
      <w:pPr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="00585595" w:rsidRPr="00585595">
        <w:rPr>
          <w:sz w:val="26"/>
          <w:szCs w:val="26"/>
        </w:rPr>
        <w:t>. Наст</w:t>
      </w:r>
      <w:r w:rsidR="00F33F25">
        <w:rPr>
          <w:sz w:val="26"/>
          <w:szCs w:val="26"/>
        </w:rPr>
        <w:t xml:space="preserve">оящее решение вступает в силу </w:t>
      </w:r>
      <w:r w:rsidR="00B6063B">
        <w:rPr>
          <w:sz w:val="26"/>
          <w:szCs w:val="26"/>
        </w:rPr>
        <w:t>после</w:t>
      </w:r>
      <w:r w:rsidR="00F33F25" w:rsidRPr="00F33F25">
        <w:rPr>
          <w:sz w:val="26"/>
          <w:szCs w:val="26"/>
        </w:rPr>
        <w:t xml:space="preserve"> его официального опубликования</w:t>
      </w:r>
      <w:r w:rsidR="002D6927">
        <w:rPr>
          <w:sz w:val="26"/>
          <w:szCs w:val="26"/>
        </w:rPr>
        <w:t>.</w:t>
      </w:r>
    </w:p>
    <w:p w:rsidR="00585595" w:rsidRDefault="002D6927" w:rsidP="00585595">
      <w:pPr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Действие </w:t>
      </w:r>
      <w:r w:rsidR="00B6063B">
        <w:rPr>
          <w:sz w:val="26"/>
          <w:szCs w:val="26"/>
        </w:rPr>
        <w:t>под</w:t>
      </w:r>
      <w:r w:rsidR="00585595" w:rsidRPr="00585595">
        <w:rPr>
          <w:sz w:val="26"/>
          <w:szCs w:val="26"/>
        </w:rPr>
        <w:t xml:space="preserve">пункта </w:t>
      </w:r>
      <w:r w:rsidR="00E84F49">
        <w:rPr>
          <w:sz w:val="26"/>
          <w:szCs w:val="26"/>
        </w:rPr>
        <w:t>1</w:t>
      </w:r>
      <w:r w:rsidR="00B6063B">
        <w:rPr>
          <w:sz w:val="26"/>
          <w:szCs w:val="26"/>
        </w:rPr>
        <w:t xml:space="preserve"> пункта 1</w:t>
      </w:r>
      <w:r>
        <w:rPr>
          <w:sz w:val="26"/>
          <w:szCs w:val="26"/>
        </w:rPr>
        <w:t xml:space="preserve"> настоящего решения </w:t>
      </w:r>
      <w:r w:rsidR="00585595" w:rsidRPr="00585595">
        <w:rPr>
          <w:sz w:val="26"/>
          <w:szCs w:val="26"/>
        </w:rPr>
        <w:t xml:space="preserve">распространяется на отношения, </w:t>
      </w:r>
      <w:r w:rsidR="00E84F49">
        <w:rPr>
          <w:sz w:val="26"/>
          <w:szCs w:val="26"/>
        </w:rPr>
        <w:t xml:space="preserve">возникшие с </w:t>
      </w:r>
      <w:r w:rsidR="0015179C">
        <w:rPr>
          <w:sz w:val="26"/>
          <w:szCs w:val="26"/>
        </w:rPr>
        <w:t>01</w:t>
      </w:r>
      <w:r w:rsidR="00BE7439">
        <w:rPr>
          <w:sz w:val="26"/>
          <w:szCs w:val="26"/>
        </w:rPr>
        <w:t xml:space="preserve"> января </w:t>
      </w:r>
      <w:r w:rsidR="0015179C">
        <w:rPr>
          <w:sz w:val="26"/>
          <w:szCs w:val="26"/>
        </w:rPr>
        <w:t>2026</w:t>
      </w:r>
      <w:r w:rsidR="00BE7439">
        <w:rPr>
          <w:sz w:val="26"/>
          <w:szCs w:val="26"/>
        </w:rPr>
        <w:t xml:space="preserve"> года</w:t>
      </w:r>
      <w:r w:rsidR="0015179C">
        <w:rPr>
          <w:sz w:val="26"/>
          <w:szCs w:val="26"/>
        </w:rPr>
        <w:t xml:space="preserve">.  </w:t>
      </w:r>
    </w:p>
    <w:p w:rsidR="0051335A" w:rsidRDefault="0051335A" w:rsidP="0051335A">
      <w:pPr>
        <w:tabs>
          <w:tab w:val="left" w:pos="851"/>
        </w:tabs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3</w:t>
      </w:r>
      <w:r w:rsidRPr="00585595">
        <w:rPr>
          <w:color w:val="000000"/>
          <w:sz w:val="26"/>
          <w:szCs w:val="26"/>
        </w:rPr>
        <w:t xml:space="preserve">. Опубликовать настоящее решение в Ирбитской общественно-политической газете «Восход». </w:t>
      </w:r>
    </w:p>
    <w:p w:rsidR="00585595" w:rsidRPr="00585595" w:rsidRDefault="00585595" w:rsidP="00585595">
      <w:pPr>
        <w:tabs>
          <w:tab w:val="left" w:pos="709"/>
        </w:tabs>
        <w:ind w:firstLine="709"/>
        <w:jc w:val="both"/>
        <w:rPr>
          <w:sz w:val="26"/>
          <w:szCs w:val="26"/>
        </w:rPr>
      </w:pPr>
      <w:r w:rsidRPr="00585595">
        <w:rPr>
          <w:sz w:val="26"/>
          <w:szCs w:val="26"/>
        </w:rPr>
        <w:t>4. Контроль за исполнением настоящего решения возложить на постоянную депутатскую комиссию по экономике, бюджету, финансам и налогам.</w:t>
      </w:r>
    </w:p>
    <w:p w:rsidR="00585595" w:rsidRPr="00585595" w:rsidRDefault="00585595" w:rsidP="00585595">
      <w:pPr>
        <w:tabs>
          <w:tab w:val="left" w:pos="709"/>
        </w:tabs>
        <w:ind w:firstLine="709"/>
        <w:jc w:val="both"/>
        <w:rPr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53"/>
        <w:gridCol w:w="5300"/>
      </w:tblGrid>
      <w:tr w:rsidR="00585595" w:rsidRPr="00585595" w:rsidTr="00585595">
        <w:tc>
          <w:tcPr>
            <w:tcW w:w="4553" w:type="dxa"/>
            <w:shd w:val="clear" w:color="auto" w:fill="auto"/>
          </w:tcPr>
          <w:p w:rsidR="00585595" w:rsidRDefault="00585595" w:rsidP="00585595">
            <w:pPr>
              <w:ind w:firstLine="709"/>
              <w:rPr>
                <w:sz w:val="26"/>
                <w:szCs w:val="26"/>
              </w:rPr>
            </w:pPr>
          </w:p>
          <w:p w:rsidR="00585595" w:rsidRDefault="00585595" w:rsidP="00585595">
            <w:pPr>
              <w:ind w:firstLine="709"/>
              <w:rPr>
                <w:sz w:val="26"/>
                <w:szCs w:val="26"/>
              </w:rPr>
            </w:pPr>
          </w:p>
          <w:p w:rsidR="00585595" w:rsidRPr="00585595" w:rsidRDefault="00585595" w:rsidP="00BF65A5">
            <w:pPr>
              <w:rPr>
                <w:sz w:val="26"/>
                <w:szCs w:val="26"/>
              </w:rPr>
            </w:pPr>
            <w:r w:rsidRPr="00585595">
              <w:rPr>
                <w:sz w:val="26"/>
                <w:szCs w:val="26"/>
              </w:rPr>
              <w:t>Председатель Думы</w:t>
            </w:r>
          </w:p>
          <w:p w:rsidR="00585595" w:rsidRPr="00585595" w:rsidRDefault="00585595" w:rsidP="00BF65A5">
            <w:pPr>
              <w:rPr>
                <w:sz w:val="26"/>
                <w:szCs w:val="26"/>
              </w:rPr>
            </w:pPr>
            <w:r w:rsidRPr="00585595">
              <w:rPr>
                <w:sz w:val="26"/>
                <w:szCs w:val="26"/>
              </w:rPr>
              <w:t>Городского округа «город Ирбит» Свердловской области</w:t>
            </w:r>
          </w:p>
          <w:p w:rsidR="00585595" w:rsidRPr="00585595" w:rsidRDefault="00585595" w:rsidP="00585595">
            <w:pPr>
              <w:ind w:firstLine="709"/>
              <w:jc w:val="right"/>
              <w:rPr>
                <w:sz w:val="26"/>
                <w:szCs w:val="26"/>
              </w:rPr>
            </w:pPr>
          </w:p>
          <w:p w:rsidR="00585595" w:rsidRPr="00585595" w:rsidRDefault="00585595" w:rsidP="00585595">
            <w:pPr>
              <w:ind w:firstLine="709"/>
              <w:jc w:val="right"/>
              <w:rPr>
                <w:sz w:val="26"/>
                <w:szCs w:val="26"/>
              </w:rPr>
            </w:pPr>
            <w:r w:rsidRPr="00585595">
              <w:rPr>
                <w:sz w:val="26"/>
                <w:szCs w:val="26"/>
              </w:rPr>
              <w:t>П.Н. Томшин</w:t>
            </w:r>
          </w:p>
        </w:tc>
        <w:tc>
          <w:tcPr>
            <w:tcW w:w="5300" w:type="dxa"/>
            <w:shd w:val="clear" w:color="auto" w:fill="auto"/>
          </w:tcPr>
          <w:p w:rsidR="00585595" w:rsidRDefault="00585595" w:rsidP="00585595">
            <w:pPr>
              <w:ind w:left="885" w:firstLine="709"/>
              <w:rPr>
                <w:sz w:val="26"/>
                <w:szCs w:val="26"/>
              </w:rPr>
            </w:pPr>
          </w:p>
          <w:p w:rsidR="00585595" w:rsidRDefault="00585595" w:rsidP="00585595">
            <w:pPr>
              <w:ind w:left="885" w:firstLine="709"/>
              <w:rPr>
                <w:sz w:val="26"/>
                <w:szCs w:val="26"/>
              </w:rPr>
            </w:pPr>
          </w:p>
          <w:p w:rsidR="00585595" w:rsidRPr="00585595" w:rsidRDefault="00585595" w:rsidP="00585595">
            <w:pPr>
              <w:ind w:left="885" w:firstLine="709"/>
              <w:rPr>
                <w:sz w:val="26"/>
                <w:szCs w:val="26"/>
              </w:rPr>
            </w:pPr>
            <w:r w:rsidRPr="00585595">
              <w:rPr>
                <w:sz w:val="26"/>
                <w:szCs w:val="26"/>
              </w:rPr>
              <w:t>Глава Городского округа</w:t>
            </w:r>
          </w:p>
          <w:p w:rsidR="00585595" w:rsidRPr="00585595" w:rsidRDefault="00585595" w:rsidP="00585595">
            <w:pPr>
              <w:ind w:left="885" w:firstLine="709"/>
              <w:rPr>
                <w:sz w:val="26"/>
                <w:szCs w:val="26"/>
              </w:rPr>
            </w:pPr>
            <w:r w:rsidRPr="00585595">
              <w:rPr>
                <w:sz w:val="26"/>
                <w:szCs w:val="26"/>
              </w:rPr>
              <w:t xml:space="preserve">«город Ирбит» </w:t>
            </w:r>
          </w:p>
          <w:p w:rsidR="00585595" w:rsidRPr="00585595" w:rsidRDefault="00585595" w:rsidP="00585595">
            <w:pPr>
              <w:ind w:left="885" w:firstLine="709"/>
              <w:rPr>
                <w:sz w:val="26"/>
                <w:szCs w:val="26"/>
              </w:rPr>
            </w:pPr>
            <w:r w:rsidRPr="00585595">
              <w:rPr>
                <w:sz w:val="26"/>
                <w:szCs w:val="26"/>
              </w:rPr>
              <w:t>Свердловской области</w:t>
            </w:r>
          </w:p>
          <w:p w:rsidR="00585595" w:rsidRPr="00585595" w:rsidRDefault="00585595" w:rsidP="00585595">
            <w:pPr>
              <w:ind w:firstLine="709"/>
              <w:jc w:val="right"/>
              <w:rPr>
                <w:sz w:val="26"/>
                <w:szCs w:val="26"/>
              </w:rPr>
            </w:pPr>
          </w:p>
          <w:p w:rsidR="00585595" w:rsidRPr="00585595" w:rsidRDefault="00585595" w:rsidP="00585595">
            <w:pPr>
              <w:ind w:firstLine="709"/>
              <w:jc w:val="right"/>
              <w:rPr>
                <w:sz w:val="26"/>
                <w:szCs w:val="26"/>
              </w:rPr>
            </w:pPr>
            <w:r w:rsidRPr="00585595">
              <w:rPr>
                <w:sz w:val="26"/>
                <w:szCs w:val="26"/>
              </w:rPr>
              <w:t>Н.В. Юдин</w:t>
            </w:r>
          </w:p>
        </w:tc>
      </w:tr>
    </w:tbl>
    <w:p w:rsidR="00DC3DBE" w:rsidRDefault="00DC3DBE"/>
    <w:p w:rsidR="00D645B7" w:rsidRDefault="00D645B7"/>
    <w:p w:rsidR="00D645B7" w:rsidRDefault="00D645B7"/>
    <w:p w:rsidR="00D645B7" w:rsidRDefault="00D645B7"/>
    <w:p w:rsidR="00D645B7" w:rsidRDefault="00D645B7"/>
    <w:p w:rsidR="00D645B7" w:rsidRDefault="00D645B7"/>
    <w:p w:rsidR="00D645B7" w:rsidRDefault="00D645B7"/>
    <w:p w:rsidR="00D645B7" w:rsidRDefault="00D645B7"/>
    <w:p w:rsidR="00D645B7" w:rsidRDefault="00D645B7"/>
    <w:p w:rsidR="00D645B7" w:rsidRDefault="00D645B7"/>
    <w:p w:rsidR="00D645B7" w:rsidRDefault="00D645B7"/>
    <w:p w:rsidR="00D645B7" w:rsidRDefault="00D645B7"/>
    <w:p w:rsidR="00D645B7" w:rsidRDefault="00D645B7"/>
    <w:p w:rsidR="00D645B7" w:rsidRDefault="00D645B7"/>
    <w:p w:rsidR="00D645B7" w:rsidRDefault="00D645B7"/>
    <w:p w:rsidR="00D645B7" w:rsidRDefault="00D645B7"/>
    <w:p w:rsidR="00D645B7" w:rsidRDefault="00D645B7"/>
    <w:p w:rsidR="00D645B7" w:rsidRDefault="00D645B7"/>
    <w:p w:rsidR="00D645B7" w:rsidRDefault="00D645B7"/>
    <w:p w:rsidR="00D645B7" w:rsidRDefault="00D645B7"/>
    <w:p w:rsidR="00D645B7" w:rsidRDefault="00D645B7"/>
    <w:p w:rsidR="00D645B7" w:rsidRDefault="00D645B7"/>
    <w:p w:rsidR="00D645B7" w:rsidRDefault="00D645B7"/>
    <w:p w:rsidR="00D645B7" w:rsidRDefault="00D645B7"/>
    <w:p w:rsidR="00D645B7" w:rsidRDefault="00D645B7"/>
    <w:p w:rsidR="00D645B7" w:rsidRDefault="00D645B7"/>
    <w:p w:rsidR="00D645B7" w:rsidRDefault="00D645B7"/>
    <w:p w:rsidR="00D645B7" w:rsidRDefault="00D645B7"/>
    <w:p w:rsidR="00D645B7" w:rsidRDefault="00D645B7"/>
    <w:p w:rsidR="00D645B7" w:rsidRDefault="00D645B7"/>
    <w:p w:rsidR="00D645B7" w:rsidRDefault="00D645B7"/>
    <w:p w:rsidR="00D645B7" w:rsidRDefault="00D645B7"/>
    <w:p w:rsidR="00D645B7" w:rsidRDefault="00D645B7"/>
    <w:p w:rsidR="00D645B7" w:rsidRDefault="00D645B7"/>
    <w:p w:rsidR="00D645B7" w:rsidRDefault="00D645B7"/>
    <w:p w:rsidR="00D645B7" w:rsidRDefault="00D645B7"/>
    <w:p w:rsidR="00D645B7" w:rsidRDefault="00D645B7"/>
    <w:p w:rsidR="00D645B7" w:rsidRDefault="00D645B7"/>
    <w:p w:rsidR="00D645B7" w:rsidRDefault="00D645B7"/>
    <w:p w:rsidR="00D645B7" w:rsidRDefault="00D645B7" w:rsidP="00D645B7">
      <w:pPr>
        <w:widowControl w:val="0"/>
        <w:autoSpaceDE w:val="0"/>
        <w:autoSpaceDN w:val="0"/>
        <w:jc w:val="center"/>
        <w:rPr>
          <w:rFonts w:cs="Arial"/>
          <w:b/>
          <w:color w:val="222222"/>
        </w:rPr>
      </w:pPr>
    </w:p>
    <w:p w:rsidR="00D645B7" w:rsidRDefault="00D645B7" w:rsidP="00D645B7">
      <w:pPr>
        <w:widowControl w:val="0"/>
        <w:autoSpaceDE w:val="0"/>
        <w:autoSpaceDN w:val="0"/>
        <w:jc w:val="center"/>
        <w:rPr>
          <w:rFonts w:cs="Arial"/>
          <w:b/>
          <w:color w:val="222222"/>
        </w:rPr>
      </w:pPr>
      <w:bookmarkStart w:id="0" w:name="_GoBack"/>
      <w:bookmarkEnd w:id="0"/>
    </w:p>
    <w:sectPr w:rsidR="00D645B7" w:rsidSect="00D645B7">
      <w:pgSz w:w="11906" w:h="16838"/>
      <w:pgMar w:top="709" w:right="851" w:bottom="42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0112" w:rsidRDefault="00410112" w:rsidP="00185C93">
      <w:r>
        <w:separator/>
      </w:r>
    </w:p>
  </w:endnote>
  <w:endnote w:type="continuationSeparator" w:id="0">
    <w:p w:rsidR="00410112" w:rsidRDefault="00410112" w:rsidP="00185C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CC"/>
    <w:family w:val="roman"/>
    <w:pitch w:val="variable"/>
    <w:sig w:usb0="00000001" w:usb1="500078FB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chool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0112" w:rsidRDefault="00410112" w:rsidP="00185C93">
      <w:r>
        <w:separator/>
      </w:r>
    </w:p>
  </w:footnote>
  <w:footnote w:type="continuationSeparator" w:id="0">
    <w:p w:rsidR="00410112" w:rsidRDefault="00410112" w:rsidP="00185C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595"/>
    <w:rsid w:val="000077DF"/>
    <w:rsid w:val="000552FC"/>
    <w:rsid w:val="000E15BD"/>
    <w:rsid w:val="00100514"/>
    <w:rsid w:val="0015179C"/>
    <w:rsid w:val="00185C93"/>
    <w:rsid w:val="002625B6"/>
    <w:rsid w:val="00272D3C"/>
    <w:rsid w:val="002D6927"/>
    <w:rsid w:val="00364F73"/>
    <w:rsid w:val="00410112"/>
    <w:rsid w:val="0046670B"/>
    <w:rsid w:val="004C20AC"/>
    <w:rsid w:val="0051335A"/>
    <w:rsid w:val="00585595"/>
    <w:rsid w:val="006710E4"/>
    <w:rsid w:val="006757C1"/>
    <w:rsid w:val="007400FA"/>
    <w:rsid w:val="007A672A"/>
    <w:rsid w:val="007C29E8"/>
    <w:rsid w:val="00875945"/>
    <w:rsid w:val="00876B56"/>
    <w:rsid w:val="008A5C1E"/>
    <w:rsid w:val="008D633B"/>
    <w:rsid w:val="009711DD"/>
    <w:rsid w:val="00A202B2"/>
    <w:rsid w:val="00A722DE"/>
    <w:rsid w:val="00AB56C0"/>
    <w:rsid w:val="00B6063B"/>
    <w:rsid w:val="00BE7439"/>
    <w:rsid w:val="00BF65A5"/>
    <w:rsid w:val="00D645B7"/>
    <w:rsid w:val="00D9037B"/>
    <w:rsid w:val="00D975D3"/>
    <w:rsid w:val="00DC3DBE"/>
    <w:rsid w:val="00E761AE"/>
    <w:rsid w:val="00E84F49"/>
    <w:rsid w:val="00F33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Theme="minorHAnsi" w:hAnsi="Liberation Serif" w:cstheme="minorBidi"/>
        <w:b/>
        <w:color w:val="000000" w:themeColor="text1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5595"/>
    <w:pPr>
      <w:spacing w:after="0" w:line="240" w:lineRule="auto"/>
    </w:pPr>
    <w:rPr>
      <w:rFonts w:eastAsia="Times New Roman" w:cs="Times New Roman"/>
      <w:b w:val="0"/>
      <w:color w:val="auto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qFormat/>
    <w:rsid w:val="00585595"/>
    <w:pPr>
      <w:keepNext/>
      <w:spacing w:line="360" w:lineRule="auto"/>
      <w:outlineLvl w:val="2"/>
    </w:pPr>
    <w:rPr>
      <w:rFonts w:ascii="School" w:hAnsi="Schoo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rsid w:val="00585595"/>
    <w:rPr>
      <w:rFonts w:ascii="School" w:eastAsia="Times New Roman" w:hAnsi="School" w:cs="Times New Roman"/>
      <w:b w:val="0"/>
      <w:color w:val="auto"/>
      <w:sz w:val="24"/>
      <w:szCs w:val="20"/>
      <w:lang w:eastAsia="ru-RU"/>
    </w:rPr>
  </w:style>
  <w:style w:type="paragraph" w:customStyle="1" w:styleId="ConsPlusTitle">
    <w:name w:val="ConsPlusTitle"/>
    <w:rsid w:val="0058559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Cs/>
      <w:color w:val="auto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8559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5595"/>
    <w:rPr>
      <w:rFonts w:ascii="Tahoma" w:eastAsia="Times New Roman" w:hAnsi="Tahoma" w:cs="Tahoma"/>
      <w:b w:val="0"/>
      <w:color w:val="auto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585595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185C9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85C93"/>
    <w:rPr>
      <w:rFonts w:eastAsia="Times New Roman" w:cs="Times New Roman"/>
      <w:b w:val="0"/>
      <w:color w:val="auto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185C9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85C93"/>
    <w:rPr>
      <w:rFonts w:eastAsia="Times New Roman" w:cs="Times New Roman"/>
      <w:b w:val="0"/>
      <w:color w:val="auto"/>
      <w:sz w:val="24"/>
      <w:szCs w:val="24"/>
      <w:lang w:eastAsia="ru-RU"/>
    </w:rPr>
  </w:style>
  <w:style w:type="table" w:styleId="aa">
    <w:name w:val="Table Grid"/>
    <w:basedOn w:val="a1"/>
    <w:uiPriority w:val="59"/>
    <w:rsid w:val="00D645B7"/>
    <w:pPr>
      <w:spacing w:after="0" w:line="240" w:lineRule="auto"/>
    </w:pPr>
    <w:rPr>
      <w:b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Theme="minorHAnsi" w:hAnsi="Liberation Serif" w:cstheme="minorBidi"/>
        <w:b/>
        <w:color w:val="000000" w:themeColor="text1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5595"/>
    <w:pPr>
      <w:spacing w:after="0" w:line="240" w:lineRule="auto"/>
    </w:pPr>
    <w:rPr>
      <w:rFonts w:eastAsia="Times New Roman" w:cs="Times New Roman"/>
      <w:b w:val="0"/>
      <w:color w:val="auto"/>
      <w:sz w:val="24"/>
      <w:szCs w:val="24"/>
      <w:lang w:eastAsia="ru-RU"/>
    </w:rPr>
  </w:style>
  <w:style w:type="paragraph" w:styleId="3">
    <w:name w:val="heading 3"/>
    <w:aliases w:val="H3,&quot;Сапфир&quot;"/>
    <w:basedOn w:val="a"/>
    <w:next w:val="a"/>
    <w:link w:val="30"/>
    <w:qFormat/>
    <w:rsid w:val="00585595"/>
    <w:pPr>
      <w:keepNext/>
      <w:spacing w:line="360" w:lineRule="auto"/>
      <w:outlineLvl w:val="2"/>
    </w:pPr>
    <w:rPr>
      <w:rFonts w:ascii="School" w:hAnsi="Schoo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"/>
    <w:basedOn w:val="a0"/>
    <w:link w:val="3"/>
    <w:rsid w:val="00585595"/>
    <w:rPr>
      <w:rFonts w:ascii="School" w:eastAsia="Times New Roman" w:hAnsi="School" w:cs="Times New Roman"/>
      <w:b w:val="0"/>
      <w:color w:val="auto"/>
      <w:sz w:val="24"/>
      <w:szCs w:val="20"/>
      <w:lang w:eastAsia="ru-RU"/>
    </w:rPr>
  </w:style>
  <w:style w:type="paragraph" w:customStyle="1" w:styleId="ConsPlusTitle">
    <w:name w:val="ConsPlusTitle"/>
    <w:rsid w:val="0058559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Cs/>
      <w:color w:val="auto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8559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5595"/>
    <w:rPr>
      <w:rFonts w:ascii="Tahoma" w:eastAsia="Times New Roman" w:hAnsi="Tahoma" w:cs="Tahoma"/>
      <w:b w:val="0"/>
      <w:color w:val="auto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585595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185C9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85C93"/>
    <w:rPr>
      <w:rFonts w:eastAsia="Times New Roman" w:cs="Times New Roman"/>
      <w:b w:val="0"/>
      <w:color w:val="auto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185C9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85C93"/>
    <w:rPr>
      <w:rFonts w:eastAsia="Times New Roman" w:cs="Times New Roman"/>
      <w:b w:val="0"/>
      <w:color w:val="auto"/>
      <w:sz w:val="24"/>
      <w:szCs w:val="24"/>
      <w:lang w:eastAsia="ru-RU"/>
    </w:rPr>
  </w:style>
  <w:style w:type="table" w:styleId="aa">
    <w:name w:val="Table Grid"/>
    <w:basedOn w:val="a1"/>
    <w:uiPriority w:val="59"/>
    <w:rsid w:val="00D645B7"/>
    <w:pPr>
      <w:spacing w:after="0" w:line="240" w:lineRule="auto"/>
    </w:pPr>
    <w:rPr>
      <w:b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458</TotalTime>
  <Pages>2</Pages>
  <Words>413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Nachalnik</dc:creator>
  <cp:lastModifiedBy>User</cp:lastModifiedBy>
  <cp:revision>27</cp:revision>
  <cp:lastPrinted>2026-08-13T03:35:00Z</cp:lastPrinted>
  <dcterms:created xsi:type="dcterms:W3CDTF">2026-03-05T06:00:00Z</dcterms:created>
  <dcterms:modified xsi:type="dcterms:W3CDTF">2026-08-27T08:30:00Z</dcterms:modified>
</cp:coreProperties>
</file>